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5C" w:rsidRP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  <w:rPr>
          <w:b/>
        </w:rPr>
      </w:pP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</w:p>
    <w:p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58F" w:rsidRPr="002D5ED6" w:rsidRDefault="0088758F" w:rsidP="0088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D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8758F" w:rsidRPr="001D13C5" w:rsidRDefault="0088758F" w:rsidP="008875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ПО ДЕЛАМ ИНВАЛИДОВ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1D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ГЛАВЕ РАЙОНА</w:t>
      </w:r>
      <w:r w:rsidRPr="002D5ED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C1DFA">
        <w:rPr>
          <w:rFonts w:ascii="Times New Roman" w:hAnsi="Times New Roman" w:cs="Times New Roman"/>
          <w:b/>
          <w:sz w:val="28"/>
          <w:szCs w:val="28"/>
        </w:rPr>
        <w:t>2</w:t>
      </w:r>
      <w:r w:rsidRPr="002D5E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63"/>
        <w:gridCol w:w="2410"/>
        <w:gridCol w:w="4536"/>
      </w:tblGrid>
      <w:tr w:rsidR="000A5F0A" w:rsidRPr="000A5F0A" w:rsidTr="00900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0A5F0A" w:rsidRPr="000A5F0A" w:rsidTr="00445B8B">
        <w:trPr>
          <w:trHeight w:val="1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7C" w:rsidRPr="00086F7C" w:rsidRDefault="00086F7C" w:rsidP="0008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7C">
              <w:rPr>
                <w:rFonts w:ascii="Times New Roman" w:hAnsi="Times New Roman" w:cs="Times New Roman"/>
                <w:sz w:val="28"/>
                <w:szCs w:val="28"/>
              </w:rPr>
              <w:t>Об организации медицинской помощи инвалидам, проживающим на территории Нижневартовского района</w:t>
            </w:r>
            <w:r w:rsidR="00486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C1DF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7C" w:rsidRPr="00747A24" w:rsidRDefault="00086F7C" w:rsidP="00747A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24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B05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A2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05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A2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«Нижневартовская районная больница»;</w:t>
            </w:r>
          </w:p>
          <w:p w:rsidR="00272BA3" w:rsidRDefault="00272BA3" w:rsidP="00747A2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5E" w:rsidRPr="000A5F0A" w:rsidRDefault="00272BA3" w:rsidP="00747A2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7A24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B05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A2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05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A2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«Нижневартовская районная больница»</w:t>
            </w: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24" w:rsidRPr="00747A24" w:rsidRDefault="00747A24" w:rsidP="00747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2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Обеспечение граждан льготной категории Нижневартовского района санаторно-курортным лечением, техническими средствами реабилитации и протезно-ортопедическими изделиями за 2021 год</w:t>
            </w:r>
            <w:r w:rsidR="00486DA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2C1DFA" w:rsidRPr="000179D9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B05778" w:rsidP="002C1DF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7A24" w:rsidRPr="003D55CC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7A24" w:rsidRPr="003D55C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7A24" w:rsidRPr="003D55CC">
              <w:rPr>
                <w:rFonts w:ascii="Times New Roman" w:hAnsi="Times New Roman" w:cs="Times New Roman"/>
                <w:sz w:val="28"/>
                <w:szCs w:val="28"/>
              </w:rPr>
              <w:t xml:space="preserve"> – регионального отделения Фонда социального страхования Российской Федерации по Ханты-Мансийскому автономного округу – Югре филиал № 1</w:t>
            </w: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569DA" w:rsidP="002C1D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55CC">
              <w:rPr>
                <w:rFonts w:ascii="Times New Roman" w:hAnsi="Times New Roman" w:cs="Times New Roman"/>
                <w:sz w:val="28"/>
                <w:szCs w:val="28"/>
              </w:rPr>
              <w:t>О реализации комплекса мер, направленных на повышение занятости инвалидов</w:t>
            </w:r>
            <w:r w:rsidR="00486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2C1DFA" w:rsidRDefault="002C1DFA" w:rsidP="002C1DFA">
            <w:pPr>
              <w:jc w:val="center"/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DA" w:rsidRPr="002569DA" w:rsidRDefault="002569DA" w:rsidP="002569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DA">
              <w:rPr>
                <w:rFonts w:ascii="Times New Roman" w:hAnsi="Times New Roman" w:cs="Times New Roman"/>
                <w:sz w:val="28"/>
                <w:szCs w:val="28"/>
              </w:rPr>
              <w:t>казенно</w:t>
            </w:r>
            <w:r w:rsidR="00B05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69D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05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69DA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«Нижневартовский центр занятости населения»</w:t>
            </w: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40" w:rsidRPr="00A15D40" w:rsidRDefault="00A15D40" w:rsidP="00A1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D40">
              <w:rPr>
                <w:rFonts w:ascii="Times New Roman" w:hAnsi="Times New Roman" w:cs="Times New Roman"/>
                <w:bCs/>
                <w:sz w:val="28"/>
                <w:szCs w:val="28"/>
              </w:rPr>
              <w:t>О создании условий для освоения образовательных программ детьми с ограниченными возможностями здоровья и детьми-инвалидами на территории Нижневартовского района</w:t>
            </w:r>
            <w:r w:rsidR="00486DA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2C1DFA" w:rsidRPr="000179D9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40" w:rsidRPr="007E7198" w:rsidRDefault="00A15D40" w:rsidP="00A15D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98">
              <w:rPr>
                <w:rFonts w:ascii="Times New Roman" w:hAnsi="Times New Roman" w:cs="Times New Roman"/>
                <w:sz w:val="28"/>
                <w:szCs w:val="28"/>
              </w:rPr>
              <w:t>отдел дополнительного образования и воспитательной работы управления образования и молодежной политики администрации района</w:t>
            </w: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A4" w:rsidRPr="00486DA4" w:rsidRDefault="00486DA4" w:rsidP="00486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DA4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развитии адаптивной физической культуры и спорта на базе спортивных учреждении района.</w:t>
            </w:r>
          </w:p>
          <w:p w:rsidR="00486DA4" w:rsidRPr="003D55CC" w:rsidRDefault="00486DA4" w:rsidP="00486DA4">
            <w:pPr>
              <w:pStyle w:val="a4"/>
              <w:spacing w:after="0" w:line="240" w:lineRule="auto"/>
              <w:ind w:left="426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2C1DFA" w:rsidRDefault="002C1DFA" w:rsidP="002C1DFA">
            <w:pPr>
              <w:jc w:val="center"/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A4" w:rsidRPr="00486DA4" w:rsidRDefault="00486DA4" w:rsidP="00486D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DA4">
              <w:rPr>
                <w:rFonts w:ascii="Times New Roman" w:hAnsi="Times New Roman" w:cs="Times New Roman"/>
                <w:sz w:val="28"/>
                <w:szCs w:val="28"/>
              </w:rPr>
              <w:t>отдел спорта управления культуры и спорта администрации района</w:t>
            </w:r>
          </w:p>
          <w:p w:rsidR="002C1DFA" w:rsidRPr="000A5F0A" w:rsidRDefault="002C1DFA" w:rsidP="002C1DFA">
            <w:pPr>
              <w:pStyle w:val="a4"/>
              <w:ind w:left="-10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F0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CF41B5" w:rsidRDefault="000A5F0A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6.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BC" w:rsidRPr="00BB39BC" w:rsidRDefault="00BB39BC" w:rsidP="00BB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9BC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районной акции милосердия «Душевное богатство» в 2022 году. </w:t>
            </w:r>
          </w:p>
          <w:p w:rsidR="0000665E" w:rsidRPr="00CF41B5" w:rsidRDefault="0000665E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00665E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 полугодие</w:t>
            </w:r>
          </w:p>
          <w:p w:rsidR="0000665E" w:rsidRPr="00CF41B5" w:rsidRDefault="0000665E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 w:rsidR="002C1DFA"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BC" w:rsidRDefault="00BB39BC" w:rsidP="00490B35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C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490B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55C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 и информационной политики администрации района</w:t>
            </w:r>
          </w:p>
          <w:p w:rsidR="0000665E" w:rsidRPr="00CF41B5" w:rsidRDefault="0000665E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7.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620F43" w:rsidRDefault="00620F43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43">
              <w:rPr>
                <w:rFonts w:ascii="Times New Roman" w:hAnsi="Times New Roman" w:cs="Times New Roman"/>
                <w:sz w:val="28"/>
                <w:szCs w:val="28"/>
              </w:rPr>
              <w:t>Об организации медицинской помощи инвалидам, проживающим на территории Нижневартовского района</w:t>
            </w:r>
            <w:r w:rsidR="0077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Pr="001046FA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43" w:rsidRPr="005E7778" w:rsidRDefault="00620F43" w:rsidP="00620F43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778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</w:t>
            </w:r>
            <w:r w:rsidR="004F2D5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E7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 w:rsidR="004F2D5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E7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Ханты-Мансийского автономного округа – Югры «Нижневартовская районная больница»</w:t>
            </w:r>
          </w:p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8.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19" w:rsidRPr="00CF41B5" w:rsidRDefault="00AB6219" w:rsidP="00AB6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О результатах и перспективах работы по комплексному сопровождению людей с инвалидностью</w:t>
            </w:r>
            <w:r w:rsidR="00770564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2C1DFA" w:rsidRPr="00620F43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Default="002C1DFA" w:rsidP="002C1DFA">
            <w:pPr>
              <w:jc w:val="center"/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19" w:rsidRPr="00CF41B5" w:rsidRDefault="004F2D5F" w:rsidP="00AB6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</w:t>
            </w:r>
            <w:r w:rsidR="00AB6219" w:rsidRPr="00CF41B5">
              <w:rPr>
                <w:rFonts w:ascii="Times New Roman" w:hAnsi="Times New Roman" w:cs="Times New Roman"/>
                <w:sz w:val="28"/>
                <w:szCs w:val="40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="00AB6219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социальной защиты населения по г. Нижневартовску и Нижневартовскому району</w:t>
            </w:r>
          </w:p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9.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5E1720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767501">
              <w:rPr>
                <w:rFonts w:ascii="Times New Roman" w:hAnsi="Times New Roman" w:cs="Times New Roman"/>
                <w:sz w:val="28"/>
                <w:szCs w:val="40"/>
              </w:rPr>
              <w:t>Использование электронного сертификата на получение технических средств реабилитации</w:t>
            </w:r>
            <w:r w:rsidR="00770564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Pr="001046FA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BE7C73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г</w:t>
            </w:r>
            <w:r w:rsidR="00767501" w:rsidRPr="00CF41B5">
              <w:rPr>
                <w:rFonts w:ascii="Times New Roman" w:hAnsi="Times New Roman" w:cs="Times New Roman"/>
                <w:sz w:val="28"/>
                <w:szCs w:val="40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="00767501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="00767501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– регионального отделени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я</w:t>
            </w:r>
            <w:r w:rsidR="00767501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Фонда социального страхования Российской Федерации по Ханты-Мансийскому автономного округу –Югре, филиал № 1</w:t>
            </w: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10.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9A5950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8F1CC1">
              <w:rPr>
                <w:rFonts w:ascii="Times New Roman" w:hAnsi="Times New Roman" w:cs="Times New Roman"/>
                <w:sz w:val="28"/>
                <w:szCs w:val="40"/>
              </w:rPr>
              <w:t>Создание условий для освоения образовательных программ детьми с ограниченными возможностями здоровья и детьми-инвалидами на территории Нижневартовского района</w:t>
            </w:r>
            <w:r w:rsidR="00770564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Default="002C1DFA" w:rsidP="002C1DFA">
            <w:pPr>
              <w:jc w:val="center"/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1" w:rsidRPr="008F1CC1" w:rsidRDefault="008F1CC1" w:rsidP="008F1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8F1CC1">
              <w:rPr>
                <w:rFonts w:ascii="Times New Roman" w:hAnsi="Times New Roman" w:cs="Times New Roman"/>
                <w:sz w:val="28"/>
                <w:szCs w:val="40"/>
              </w:rPr>
              <w:t>управлени</w:t>
            </w:r>
            <w:r w:rsidR="003430B9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8F1CC1">
              <w:rPr>
                <w:rFonts w:ascii="Times New Roman" w:hAnsi="Times New Roman" w:cs="Times New Roman"/>
                <w:sz w:val="28"/>
                <w:szCs w:val="40"/>
              </w:rPr>
              <w:t xml:space="preserve"> образования и молодежной политики администрации района</w:t>
            </w:r>
          </w:p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11.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770564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770564">
              <w:rPr>
                <w:rFonts w:ascii="Times New Roman" w:hAnsi="Times New Roman" w:cs="Times New Roman"/>
                <w:sz w:val="28"/>
                <w:szCs w:val="40"/>
              </w:rPr>
              <w:t>Организация библиотечного обслуживания и предоставление услуг инвалидам и лицам с ОВЗ на базе библиотечной системы района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Pr="001046FA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64" w:rsidRPr="005E7778" w:rsidRDefault="00770564" w:rsidP="007705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 w:rsidR="00BD4671" w:rsidRPr="004F487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4F487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 w:rsidR="004F487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4F48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4F48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4F48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4F48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48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F487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5E777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 Нижневартовского района.</w:t>
            </w:r>
          </w:p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35153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53" w:rsidRPr="00CF41B5" w:rsidRDefault="00B35153" w:rsidP="00B35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53" w:rsidRPr="000A58D2" w:rsidRDefault="00B35153" w:rsidP="00B3515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0A58D2">
              <w:rPr>
                <w:rFonts w:ascii="Times New Roman" w:hAnsi="Times New Roman" w:cs="Times New Roman"/>
                <w:sz w:val="28"/>
                <w:szCs w:val="40"/>
              </w:rPr>
              <w:t>О деятельности Местной общественной организации инвалидов Нижневартовского района «Дорога в жизнь» в 2022 году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B35153" w:rsidRPr="00CF41B5" w:rsidRDefault="00B35153" w:rsidP="00B35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53" w:rsidRPr="00CF41B5" w:rsidRDefault="00B35153" w:rsidP="00B35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B35153" w:rsidRPr="00CF41B5" w:rsidRDefault="00B35153" w:rsidP="00B35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2021 года</w:t>
            </w:r>
          </w:p>
          <w:p w:rsidR="00B35153" w:rsidRPr="00CF41B5" w:rsidRDefault="00B35153" w:rsidP="00B35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53" w:rsidRPr="00CF41B5" w:rsidRDefault="00703856" w:rsidP="00B35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5153" w:rsidRPr="005E7778">
              <w:rPr>
                <w:rFonts w:ascii="Times New Roman" w:hAnsi="Times New Roman" w:cs="Times New Roman"/>
                <w:sz w:val="28"/>
                <w:szCs w:val="28"/>
              </w:rPr>
              <w:t>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35153" w:rsidRPr="005E777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35153" w:rsidRPr="005E77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35153" w:rsidRPr="005E7778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Нижневартовского района «Дорога в жизнь».</w:t>
            </w:r>
          </w:p>
        </w:tc>
      </w:tr>
      <w:tr w:rsidR="0061134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4A" w:rsidRDefault="0061134A" w:rsidP="00B35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4A" w:rsidRPr="000A58D2" w:rsidRDefault="0061134A" w:rsidP="00B3515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Разное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4A" w:rsidRPr="00CF41B5" w:rsidRDefault="0061134A" w:rsidP="00B35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4A" w:rsidRPr="000A58D2" w:rsidRDefault="0061134A" w:rsidP="00B35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5AF9" w:rsidRDefault="00235AF9" w:rsidP="0023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AF9" w:rsidRDefault="00235AF9" w:rsidP="0023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35AF9" w:rsidRPr="00235AF9" w:rsidRDefault="00235AF9" w:rsidP="0023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F9">
        <w:rPr>
          <w:rFonts w:ascii="Times New Roman" w:hAnsi="Times New Roman" w:cs="Times New Roman"/>
          <w:sz w:val="28"/>
          <w:szCs w:val="28"/>
        </w:rPr>
        <w:t xml:space="preserve">* Перечень вопросов не является исчерпывающим. Рассмотрение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5AF9">
        <w:rPr>
          <w:rFonts w:ascii="Times New Roman" w:hAnsi="Times New Roman" w:cs="Times New Roman"/>
          <w:sz w:val="28"/>
          <w:szCs w:val="28"/>
        </w:rPr>
        <w:t xml:space="preserve">овета дополнительных (внеплановых) вопросов осуществляется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5AF9">
        <w:rPr>
          <w:rFonts w:ascii="Times New Roman" w:hAnsi="Times New Roman" w:cs="Times New Roman"/>
          <w:sz w:val="28"/>
          <w:szCs w:val="28"/>
        </w:rPr>
        <w:t>овета.</w:t>
      </w:r>
    </w:p>
    <w:p w:rsidR="00235AF9" w:rsidRPr="00235AF9" w:rsidRDefault="00235AF9" w:rsidP="00235AF9">
      <w:p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900A5C" w:rsidRPr="00CF41B5" w:rsidRDefault="00900A5C" w:rsidP="00C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sectPr w:rsidR="00900A5C" w:rsidRPr="00CF41B5" w:rsidSect="00900A5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F04"/>
    <w:multiLevelType w:val="hybridMultilevel"/>
    <w:tmpl w:val="BAAA9F28"/>
    <w:lvl w:ilvl="0" w:tplc="62642C56">
      <w:start w:val="1"/>
      <w:numFmt w:val="decimal"/>
      <w:lvlText w:val="%1."/>
      <w:lvlJc w:val="left"/>
      <w:pPr>
        <w:ind w:left="6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4F0B30FC"/>
    <w:multiLevelType w:val="hybridMultilevel"/>
    <w:tmpl w:val="FB06C24C"/>
    <w:lvl w:ilvl="0" w:tplc="7EB686C2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9"/>
    <w:rsid w:val="0000665E"/>
    <w:rsid w:val="00020739"/>
    <w:rsid w:val="00086F7C"/>
    <w:rsid w:val="000A5F0A"/>
    <w:rsid w:val="00146B88"/>
    <w:rsid w:val="00235AF9"/>
    <w:rsid w:val="002569DA"/>
    <w:rsid w:val="00272BA3"/>
    <w:rsid w:val="0029384E"/>
    <w:rsid w:val="002C1DFA"/>
    <w:rsid w:val="003430B9"/>
    <w:rsid w:val="00445B8B"/>
    <w:rsid w:val="00486DA4"/>
    <w:rsid w:val="00490B35"/>
    <w:rsid w:val="004F2D5F"/>
    <w:rsid w:val="004F3FB7"/>
    <w:rsid w:val="004F4875"/>
    <w:rsid w:val="005E1720"/>
    <w:rsid w:val="005F2346"/>
    <w:rsid w:val="0061134A"/>
    <w:rsid w:val="00620F43"/>
    <w:rsid w:val="0065268D"/>
    <w:rsid w:val="006F6709"/>
    <w:rsid w:val="00703856"/>
    <w:rsid w:val="00747A24"/>
    <w:rsid w:val="00767501"/>
    <w:rsid w:val="00770564"/>
    <w:rsid w:val="007E7198"/>
    <w:rsid w:val="00801415"/>
    <w:rsid w:val="0088758F"/>
    <w:rsid w:val="008F1CC1"/>
    <w:rsid w:val="00900A5C"/>
    <w:rsid w:val="00927584"/>
    <w:rsid w:val="0098119E"/>
    <w:rsid w:val="009A5950"/>
    <w:rsid w:val="009A6482"/>
    <w:rsid w:val="009F249C"/>
    <w:rsid w:val="00A15D40"/>
    <w:rsid w:val="00AB6219"/>
    <w:rsid w:val="00B05778"/>
    <w:rsid w:val="00B35153"/>
    <w:rsid w:val="00BB39BC"/>
    <w:rsid w:val="00BD4671"/>
    <w:rsid w:val="00BE7C73"/>
    <w:rsid w:val="00CF41B5"/>
    <w:rsid w:val="00E5651C"/>
    <w:rsid w:val="00E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918C"/>
  <w15:chartTrackingRefBased/>
  <w15:docId w15:val="{A28A5A2A-1EBE-49EB-9CC7-7E1C71A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00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A5C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mailrucssattributepostfix">
    <w:name w:val="msolistparagraph_mailru_css_attribute_postfix"/>
    <w:basedOn w:val="a"/>
    <w:rsid w:val="0090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12</cp:revision>
  <dcterms:created xsi:type="dcterms:W3CDTF">2024-05-27T09:18:00Z</dcterms:created>
  <dcterms:modified xsi:type="dcterms:W3CDTF">2024-05-27T12:01:00Z</dcterms:modified>
</cp:coreProperties>
</file>